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4"/>
        <w:gridCol w:w="984"/>
        <w:gridCol w:w="984"/>
        <w:gridCol w:w="984"/>
        <w:gridCol w:w="984"/>
        <w:gridCol w:w="984"/>
        <w:gridCol w:w="984"/>
        <w:gridCol w:w="984"/>
        <w:gridCol w:w="984"/>
      </w:tblGrid>
      <w:tr w:rsidR="00FC29EA" w:rsidRPr="00314055" w:rsidTr="00C44916">
        <w:trPr>
          <w:jc w:val="center"/>
        </w:trPr>
        <w:tc>
          <w:tcPr>
            <w:tcW w:w="88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C29EA" w:rsidRPr="00314055" w:rsidRDefault="00FC29EA" w:rsidP="00C44916">
            <w:pPr>
              <w:jc w:val="left"/>
              <w:rPr>
                <w:rFonts w:eastAsia="Times New Roman"/>
                <w:sz w:val="32"/>
                <w:szCs w:val="32"/>
              </w:rPr>
            </w:pPr>
            <w:r w:rsidRPr="00314055">
              <w:rPr>
                <w:rFonts w:ascii="宋体" w:hAnsi="宋体" w:hint="eastAsia"/>
                <w:b/>
                <w:shadow/>
                <w:color w:val="000000"/>
                <w:kern w:val="0"/>
                <w:sz w:val="32"/>
                <w:szCs w:val="32"/>
              </w:rPr>
              <w:t>经济普查经费项目支出绩效自评表</w:t>
            </w:r>
          </w:p>
        </w:tc>
      </w:tr>
      <w:tr w:rsidR="00FC29EA" w:rsidTr="00C44916">
        <w:trPr>
          <w:jc w:val="center"/>
        </w:trPr>
        <w:tc>
          <w:tcPr>
            <w:tcW w:w="8856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2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20"/>
                <w:szCs w:val="24"/>
              </w:rPr>
              <w:t>（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20"/>
                <w:szCs w:val="24"/>
              </w:rPr>
              <w:t xml:space="preserve"> 2020 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20"/>
                <w:szCs w:val="24"/>
              </w:rPr>
              <w:t>年度）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项目名称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经济普查经费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项目负责人及电话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边军</w:t>
            </w:r>
            <w:r>
              <w:rPr>
                <w:sz w:val="30"/>
                <w:szCs w:val="24"/>
              </w:rPr>
              <w:t>5245858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主管部门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五原县统计局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实施单位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五原县统计局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项目预算执行情况</w:t>
            </w:r>
            <w:r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（万元）</w:t>
            </w: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全年预算数（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A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）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全年执行数（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B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）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分值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执行率（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B/A)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得分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年度资金总额：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90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b/>
                <w:shadow/>
                <w:color w:val="000000"/>
                <w:kern w:val="0"/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b/>
                <w:shadow/>
                <w:color w:val="000000"/>
                <w:kern w:val="0"/>
                <w:sz w:val="30"/>
                <w:szCs w:val="24"/>
              </w:rPr>
              <w:t>90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其中：财政拨款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  <w:t>-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  <w:t>-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其他资金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  <w:t>-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  <w:t>-</w:t>
            </w: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年度总体目标完成情况</w:t>
            </w:r>
          </w:p>
        </w:tc>
        <w:tc>
          <w:tcPr>
            <w:tcW w:w="3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预期目标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目标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1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：全面掌握我国第二产业、第三产业的发展规模、结构和效益等情况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目标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2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：建立健全基本单位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lastRenderedPageBreak/>
              <w:t>名录</w:t>
            </w:r>
            <w:proofErr w:type="gramStart"/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库及其</w:t>
            </w:r>
            <w:proofErr w:type="gramEnd"/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数据库系统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目标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3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：为研究制定国民经济和社会发展规划，提高决策和管理水平奠定基础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</w:p>
        </w:tc>
        <w:tc>
          <w:tcPr>
            <w:tcW w:w="3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lastRenderedPageBreak/>
              <w:t>目标实际完成情况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掌握我国第二产业、第三产业的发展规模、结构和效益等情况；建立健全基本单位名录</w:t>
            </w:r>
            <w:proofErr w:type="gramStart"/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库及其</w:t>
            </w:r>
            <w:proofErr w:type="gramEnd"/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数据库系统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3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3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绩效指标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一级指标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二级指标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三级指标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分值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预期指标值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实际完成指标值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得分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未完成原因及拟采取的改进措施</w:t>
            </w: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产出指标</w:t>
            </w:r>
            <w:r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(50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分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)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数量指标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经济普查宣传种类（报刊、广播、电</w:t>
            </w:r>
            <w:r>
              <w:rPr>
                <w:rFonts w:ascii="宋体" w:hAnsi="宋体" w:cs="宋体" w:hint="eastAsia"/>
                <w:sz w:val="30"/>
                <w:szCs w:val="24"/>
              </w:rPr>
              <w:lastRenderedPageBreak/>
              <w:t>视、互联网、条幅等）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lastRenderedPageBreak/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≧</w:t>
            </w:r>
            <w:r>
              <w:rPr>
                <w:rFonts w:eastAsia="Times New Roman"/>
                <w:sz w:val="30"/>
                <w:szCs w:val="24"/>
              </w:rPr>
              <w:t>5</w:t>
            </w:r>
            <w:r>
              <w:rPr>
                <w:rFonts w:ascii="宋体" w:hAnsi="宋体" w:cs="宋体" w:hint="eastAsia"/>
                <w:sz w:val="30"/>
                <w:szCs w:val="24"/>
              </w:rPr>
              <w:t>种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  <w:r>
              <w:rPr>
                <w:rFonts w:hint="eastAsia"/>
                <w:sz w:val="30"/>
                <w:szCs w:val="24"/>
              </w:rPr>
              <w:t>种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农牧业经济调查培训的次数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≧</w:t>
            </w:r>
            <w:r>
              <w:rPr>
                <w:rFonts w:eastAsia="Times New Roman"/>
                <w:sz w:val="30"/>
                <w:szCs w:val="24"/>
              </w:rPr>
              <w:t>6</w:t>
            </w:r>
            <w:r>
              <w:rPr>
                <w:rFonts w:ascii="宋体" w:hAnsi="宋体" w:cs="宋体" w:hint="eastAsia"/>
                <w:sz w:val="30"/>
                <w:szCs w:val="24"/>
              </w:rPr>
              <w:t>次</w:t>
            </w:r>
            <w:r>
              <w:rPr>
                <w:rFonts w:eastAsia="Times New Roman"/>
                <w:sz w:val="30"/>
                <w:szCs w:val="24"/>
              </w:rPr>
              <w:t>/</w:t>
            </w:r>
            <w:r>
              <w:rPr>
                <w:rFonts w:ascii="宋体" w:hAnsi="宋体" w:cs="宋体" w:hint="eastAsia"/>
                <w:sz w:val="30"/>
                <w:szCs w:val="24"/>
              </w:rPr>
              <w:t>年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6</w:t>
            </w:r>
            <w:r>
              <w:rPr>
                <w:rFonts w:hint="eastAsia"/>
                <w:sz w:val="30"/>
                <w:szCs w:val="24"/>
              </w:rPr>
              <w:t>次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农牧业经济调查培训的人次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≧</w:t>
            </w:r>
            <w:r>
              <w:rPr>
                <w:rFonts w:eastAsia="Times New Roman"/>
                <w:sz w:val="30"/>
                <w:szCs w:val="24"/>
              </w:rPr>
              <w:t>72</w:t>
            </w:r>
            <w:r>
              <w:rPr>
                <w:rFonts w:ascii="宋体" w:hAnsi="宋体" w:cs="宋体" w:hint="eastAsia"/>
                <w:sz w:val="30"/>
                <w:szCs w:val="24"/>
              </w:rPr>
              <w:t>人次</w:t>
            </w:r>
            <w:r>
              <w:rPr>
                <w:rFonts w:eastAsia="Times New Roman"/>
                <w:sz w:val="30"/>
                <w:szCs w:val="24"/>
              </w:rPr>
              <w:t>/</w:t>
            </w:r>
            <w:r>
              <w:rPr>
                <w:rFonts w:ascii="宋体" w:hAnsi="宋体" w:cs="宋体" w:hint="eastAsia"/>
                <w:sz w:val="30"/>
                <w:szCs w:val="24"/>
              </w:rPr>
              <w:t>年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74</w:t>
            </w:r>
            <w:r>
              <w:rPr>
                <w:rFonts w:hint="eastAsia"/>
                <w:sz w:val="30"/>
                <w:szCs w:val="24"/>
              </w:rPr>
              <w:t>人次</w:t>
            </w:r>
            <w:r>
              <w:rPr>
                <w:sz w:val="30"/>
                <w:szCs w:val="24"/>
              </w:rPr>
              <w:t>/</w:t>
            </w:r>
            <w:r>
              <w:rPr>
                <w:rFonts w:hint="eastAsia"/>
                <w:sz w:val="30"/>
                <w:szCs w:val="24"/>
              </w:rPr>
              <w:t>年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质量指标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采集数据完成率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7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7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培训的签</w:t>
            </w:r>
            <w:r>
              <w:rPr>
                <w:rFonts w:ascii="宋体" w:hAnsi="宋体" w:cs="宋体" w:hint="eastAsia"/>
                <w:sz w:val="30"/>
                <w:szCs w:val="24"/>
              </w:rPr>
              <w:lastRenderedPageBreak/>
              <w:t>到率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lastRenderedPageBreak/>
              <w:t>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时效指标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项目完成时间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2020.12.31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2020.12.31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成本指标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eastAsia="Times New Roman"/>
                <w:sz w:val="30"/>
                <w:szCs w:val="24"/>
              </w:rPr>
              <w:t>≤10</w:t>
            </w:r>
            <w:r>
              <w:rPr>
                <w:rFonts w:ascii="宋体" w:hAnsi="宋体" w:cs="宋体" w:hint="eastAsia"/>
                <w:sz w:val="30"/>
                <w:szCs w:val="24"/>
              </w:rPr>
              <w:t>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  <w:r>
              <w:rPr>
                <w:rFonts w:hint="eastAsia"/>
                <w:sz w:val="30"/>
                <w:szCs w:val="24"/>
              </w:rPr>
              <w:t>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(30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分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)</w:t>
            </w:r>
            <w:r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效益指标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经济效益指标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全面掌握我国第二产业、第三产业的发展规模、结构和效益等情况</w:t>
            </w:r>
            <w:r>
              <w:rPr>
                <w:sz w:val="30"/>
                <w:szCs w:val="24"/>
              </w:rPr>
              <w:t>.</w:t>
            </w:r>
            <w:r>
              <w:rPr>
                <w:rFonts w:hint="eastAsia"/>
                <w:sz w:val="30"/>
                <w:szCs w:val="24"/>
              </w:rPr>
              <w:t>为全县经济</w:t>
            </w:r>
            <w:r>
              <w:rPr>
                <w:rFonts w:hint="eastAsia"/>
                <w:sz w:val="30"/>
                <w:szCs w:val="24"/>
              </w:rPr>
              <w:lastRenderedPageBreak/>
              <w:t>和社会发展提供服务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lastRenderedPageBreak/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有所提升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相对提升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原因：企业会计及统计员更换频繁。措施：进一步加强企业会计和统计员培训工</w:t>
            </w:r>
            <w:r>
              <w:rPr>
                <w:rFonts w:hint="eastAsia"/>
                <w:sz w:val="30"/>
                <w:szCs w:val="24"/>
              </w:rPr>
              <w:lastRenderedPageBreak/>
              <w:t>作。</w:t>
            </w: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社会效益指标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进一步夯实统计基础，推进国民经济核算改革，没有产生不良影响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有所提升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有所提升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生态效益指标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可持续影响指标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有益于提高统计数据质量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显著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有所改善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原因：企业会计及统计员更换频繁。措施：进一步加强企业会计和统计员培训工作。</w:t>
            </w:r>
          </w:p>
        </w:tc>
      </w:tr>
      <w:tr w:rsidR="00FC29EA" w:rsidTr="00C44916">
        <w:trPr>
          <w:trHeight w:val="1951"/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满意度指标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(10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分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)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服务对象满意度指标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居民满意度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≧</w:t>
            </w:r>
            <w:r>
              <w:rPr>
                <w:rFonts w:eastAsia="Times New Roman"/>
                <w:sz w:val="30"/>
                <w:szCs w:val="24"/>
              </w:rPr>
              <w:t>90%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≧</w:t>
            </w:r>
            <w:r>
              <w:rPr>
                <w:rFonts w:eastAsia="Times New Roman"/>
                <w:sz w:val="30"/>
                <w:szCs w:val="24"/>
              </w:rPr>
              <w:t>90%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3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lastRenderedPageBreak/>
              <w:t>总分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90</w:t>
            </w: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86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</w:tbl>
    <w:p w:rsidR="00FC29EA" w:rsidRPr="00314055" w:rsidRDefault="00FC29EA" w:rsidP="00FC29EA">
      <w:pPr>
        <w:spacing w:line="580" w:lineRule="exact"/>
        <w:ind w:firstLine="600"/>
        <w:rPr>
          <w:rFonts w:ascii="仿宋_GB2312" w:eastAsia="仿宋_GB2312" w:hAnsi="仿宋_GB2312"/>
          <w:color w:val="FF0000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4"/>
        <w:gridCol w:w="984"/>
        <w:gridCol w:w="984"/>
        <w:gridCol w:w="984"/>
        <w:gridCol w:w="984"/>
        <w:gridCol w:w="984"/>
        <w:gridCol w:w="984"/>
        <w:gridCol w:w="984"/>
        <w:gridCol w:w="984"/>
      </w:tblGrid>
      <w:tr w:rsidR="00FC29EA" w:rsidRPr="00314055" w:rsidTr="00C44916">
        <w:trPr>
          <w:jc w:val="center"/>
        </w:trPr>
        <w:tc>
          <w:tcPr>
            <w:tcW w:w="88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C29EA" w:rsidRPr="00314055" w:rsidRDefault="00FC29EA" w:rsidP="00C44916">
            <w:pPr>
              <w:jc w:val="left"/>
              <w:rPr>
                <w:rFonts w:eastAsia="Times New Roman"/>
                <w:sz w:val="32"/>
                <w:szCs w:val="32"/>
              </w:rPr>
            </w:pPr>
            <w:r w:rsidRPr="00314055">
              <w:rPr>
                <w:rFonts w:ascii="宋体" w:hAnsi="宋体" w:hint="eastAsia"/>
                <w:b/>
                <w:shadow/>
                <w:color w:val="000000"/>
                <w:kern w:val="0"/>
                <w:sz w:val="32"/>
                <w:szCs w:val="32"/>
              </w:rPr>
              <w:t>企业一套</w:t>
            </w:r>
            <w:proofErr w:type="gramStart"/>
            <w:r w:rsidRPr="00314055">
              <w:rPr>
                <w:rFonts w:ascii="宋体" w:hAnsi="宋体" w:hint="eastAsia"/>
                <w:b/>
                <w:shadow/>
                <w:color w:val="000000"/>
                <w:kern w:val="0"/>
                <w:sz w:val="32"/>
                <w:szCs w:val="32"/>
              </w:rPr>
              <w:t>表经费</w:t>
            </w:r>
            <w:proofErr w:type="gramEnd"/>
            <w:r w:rsidRPr="00314055">
              <w:rPr>
                <w:rFonts w:ascii="宋体" w:hAnsi="宋体" w:hint="eastAsia"/>
                <w:b/>
                <w:shadow/>
                <w:color w:val="000000"/>
                <w:kern w:val="0"/>
                <w:sz w:val="32"/>
                <w:szCs w:val="32"/>
              </w:rPr>
              <w:t>项目支出绩效自评表</w:t>
            </w:r>
          </w:p>
        </w:tc>
      </w:tr>
      <w:tr w:rsidR="00FC29EA" w:rsidTr="00C44916">
        <w:trPr>
          <w:jc w:val="center"/>
        </w:trPr>
        <w:tc>
          <w:tcPr>
            <w:tcW w:w="8856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2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20"/>
                <w:szCs w:val="24"/>
              </w:rPr>
              <w:t>（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20"/>
                <w:szCs w:val="24"/>
              </w:rPr>
              <w:t xml:space="preserve"> 2020 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20"/>
                <w:szCs w:val="24"/>
              </w:rPr>
              <w:t>年度）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项目名称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企业一套</w:t>
            </w:r>
            <w:proofErr w:type="gramStart"/>
            <w:r>
              <w:rPr>
                <w:rFonts w:hint="eastAsia"/>
                <w:sz w:val="30"/>
                <w:szCs w:val="24"/>
              </w:rPr>
              <w:t>表经费</w:t>
            </w:r>
            <w:proofErr w:type="gramEnd"/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项目负责人及电话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边军</w:t>
            </w:r>
            <w:r>
              <w:rPr>
                <w:sz w:val="30"/>
                <w:szCs w:val="24"/>
              </w:rPr>
              <w:t>5245858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主管部门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五原县统计局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实施单位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五原县统计局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项目预算执行情况</w:t>
            </w:r>
            <w:r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（万元）</w:t>
            </w: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全年预算数（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A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）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全年执行数（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B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）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分值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执行率（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B/A)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得分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年度资金总额：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90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b/>
                <w:shadow/>
                <w:color w:val="000000"/>
                <w:kern w:val="0"/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b/>
                <w:shadow/>
                <w:color w:val="000000"/>
                <w:kern w:val="0"/>
                <w:sz w:val="30"/>
                <w:szCs w:val="24"/>
              </w:rPr>
              <w:t>90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其中：财政拨款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  <w:t>-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  <w:t>-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其他资金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  <w:t>-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  <w:t>-</w:t>
            </w: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年度总体目标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lastRenderedPageBreak/>
              <w:t>完成情况</w:t>
            </w:r>
          </w:p>
        </w:tc>
        <w:tc>
          <w:tcPr>
            <w:tcW w:w="3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lastRenderedPageBreak/>
              <w:t>预期目标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目标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1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：统一采集企业数据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目标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2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：强化源头数据管理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lastRenderedPageBreak/>
              <w:t xml:space="preserve"> 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目标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3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：提高统计数据查询、质量分析、撰写有价值的统计分析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</w:p>
        </w:tc>
        <w:tc>
          <w:tcPr>
            <w:tcW w:w="3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lastRenderedPageBreak/>
              <w:t>目标实际完成情况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统一采集企业数据，提高统计数据查询、质量分析、撰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lastRenderedPageBreak/>
              <w:t>写有价值的统计分析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lastRenderedPageBreak/>
              <w:t>绩效指标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一级指标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二级指标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三级指标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分值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预期指标值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实际完成指标值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得分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未完成原因及拟采取的改进措施</w:t>
            </w: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产出指标</w:t>
            </w:r>
            <w:r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(50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分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)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数量指标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eastAsia="Times New Roman"/>
                <w:sz w:val="30"/>
                <w:szCs w:val="24"/>
              </w:rPr>
              <w:t>“</w:t>
            </w:r>
            <w:r>
              <w:rPr>
                <w:rFonts w:ascii="宋体" w:hAnsi="宋体" w:cs="宋体" w:hint="eastAsia"/>
                <w:sz w:val="30"/>
                <w:szCs w:val="24"/>
              </w:rPr>
              <w:t>四上</w:t>
            </w:r>
            <w:r>
              <w:rPr>
                <w:rFonts w:eastAsia="Times New Roman"/>
                <w:sz w:val="30"/>
                <w:szCs w:val="24"/>
              </w:rPr>
              <w:t>”</w:t>
            </w:r>
            <w:r>
              <w:rPr>
                <w:rFonts w:ascii="宋体" w:hAnsi="宋体" w:cs="宋体" w:hint="eastAsia"/>
                <w:sz w:val="30"/>
                <w:szCs w:val="24"/>
              </w:rPr>
              <w:t>联网直报专业类型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4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4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组织企业培训的次</w:t>
            </w:r>
            <w:r>
              <w:rPr>
                <w:rFonts w:ascii="宋体" w:hAnsi="宋体" w:cs="宋体" w:hint="eastAsia"/>
                <w:sz w:val="30"/>
                <w:szCs w:val="24"/>
              </w:rPr>
              <w:lastRenderedPageBreak/>
              <w:t>数</w:t>
            </w:r>
            <w:proofErr w:type="gramStart"/>
            <w:r>
              <w:rPr>
                <w:rFonts w:ascii="宋体" w:hAnsi="宋体" w:cs="宋体" w:hint="eastAsia"/>
                <w:sz w:val="30"/>
                <w:szCs w:val="24"/>
              </w:rPr>
              <w:t>数</w:t>
            </w:r>
            <w:proofErr w:type="gramEnd"/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lastRenderedPageBreak/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≧</w:t>
            </w:r>
            <w:r>
              <w:rPr>
                <w:sz w:val="30"/>
                <w:szCs w:val="24"/>
              </w:rPr>
              <w:t>8</w:t>
            </w:r>
            <w:r>
              <w:rPr>
                <w:rFonts w:ascii="宋体" w:hAnsi="宋体" w:cs="宋体" w:hint="eastAsia"/>
                <w:sz w:val="30"/>
                <w:szCs w:val="24"/>
              </w:rPr>
              <w:t>次</w:t>
            </w:r>
            <w:r>
              <w:rPr>
                <w:rFonts w:eastAsia="Times New Roman"/>
                <w:sz w:val="30"/>
                <w:szCs w:val="24"/>
              </w:rPr>
              <w:t>/</w:t>
            </w:r>
            <w:r>
              <w:rPr>
                <w:rFonts w:ascii="宋体" w:hAnsi="宋体" w:cs="宋体" w:hint="eastAsia"/>
                <w:sz w:val="30"/>
                <w:szCs w:val="24"/>
              </w:rPr>
              <w:t>年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8</w:t>
            </w:r>
            <w:r>
              <w:rPr>
                <w:rFonts w:hint="eastAsia"/>
                <w:sz w:val="30"/>
                <w:szCs w:val="24"/>
              </w:rPr>
              <w:t>次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参与培训的人数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≧</w:t>
            </w:r>
            <w:r>
              <w:rPr>
                <w:sz w:val="30"/>
                <w:szCs w:val="24"/>
              </w:rPr>
              <w:t>400</w:t>
            </w:r>
            <w:r>
              <w:rPr>
                <w:rFonts w:ascii="宋体" w:hAnsi="宋体" w:cs="宋体" w:hint="eastAsia"/>
                <w:sz w:val="30"/>
                <w:szCs w:val="24"/>
              </w:rPr>
              <w:t>人次</w:t>
            </w:r>
            <w:r>
              <w:rPr>
                <w:rFonts w:eastAsia="Times New Roman"/>
                <w:sz w:val="30"/>
                <w:szCs w:val="24"/>
              </w:rPr>
              <w:t>/</w:t>
            </w:r>
            <w:r>
              <w:rPr>
                <w:rFonts w:ascii="宋体" w:hAnsi="宋体" w:cs="宋体" w:hint="eastAsia"/>
                <w:sz w:val="30"/>
                <w:szCs w:val="24"/>
              </w:rPr>
              <w:t>年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400</w:t>
            </w:r>
            <w:r>
              <w:rPr>
                <w:rFonts w:hint="eastAsia"/>
                <w:sz w:val="30"/>
                <w:szCs w:val="24"/>
              </w:rPr>
              <w:t>人次</w:t>
            </w:r>
            <w:r>
              <w:rPr>
                <w:sz w:val="30"/>
                <w:szCs w:val="24"/>
              </w:rPr>
              <w:t>/</w:t>
            </w:r>
            <w:r>
              <w:rPr>
                <w:rFonts w:hint="eastAsia"/>
                <w:sz w:val="30"/>
                <w:szCs w:val="24"/>
              </w:rPr>
              <w:t>年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质量指标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上报数据的精准率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上报数据的完成率率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参与培训的签到率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时效指标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项目完成时间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2020.12.31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2020.12.31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成本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lastRenderedPageBreak/>
              <w:t>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lastRenderedPageBreak/>
              <w:t>项目</w:t>
            </w:r>
            <w:r>
              <w:rPr>
                <w:rFonts w:hint="eastAsia"/>
                <w:sz w:val="30"/>
                <w:szCs w:val="24"/>
              </w:rPr>
              <w:lastRenderedPageBreak/>
              <w:t>总支出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lastRenderedPageBreak/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eastAsia="Times New Roman"/>
                <w:sz w:val="30"/>
                <w:szCs w:val="24"/>
              </w:rPr>
              <w:t>≤</w:t>
            </w:r>
            <w:r>
              <w:rPr>
                <w:sz w:val="30"/>
                <w:szCs w:val="24"/>
              </w:rPr>
              <w:t>5</w:t>
            </w:r>
            <w:r>
              <w:rPr>
                <w:rFonts w:ascii="宋体" w:hAnsi="宋体" w:cs="宋体" w:hint="eastAsia"/>
                <w:sz w:val="30"/>
                <w:szCs w:val="24"/>
              </w:rPr>
              <w:t>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  <w:r>
              <w:rPr>
                <w:rFonts w:hint="eastAsia"/>
                <w:sz w:val="30"/>
                <w:szCs w:val="24"/>
              </w:rPr>
              <w:t>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(30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分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)</w:t>
            </w:r>
            <w:r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效益指标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经济效益指标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社会效益指标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了解我县</w:t>
            </w:r>
            <w:proofErr w:type="gramStart"/>
            <w:r>
              <w:rPr>
                <w:rFonts w:ascii="宋体" w:hAnsi="宋体" w:cs="宋体" w:hint="eastAsia"/>
                <w:sz w:val="30"/>
                <w:szCs w:val="24"/>
              </w:rPr>
              <w:t>规</w:t>
            </w:r>
            <w:proofErr w:type="gramEnd"/>
            <w:r>
              <w:rPr>
                <w:rFonts w:ascii="宋体" w:hAnsi="宋体" w:cs="宋体" w:hint="eastAsia"/>
                <w:sz w:val="30"/>
                <w:szCs w:val="24"/>
              </w:rPr>
              <w:t>上企业的发展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有所提升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有所提升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原因：企业会计及统计员更换频繁。措施：进一步加强企业会计和统计员培训工</w:t>
            </w:r>
            <w:r>
              <w:rPr>
                <w:rFonts w:hint="eastAsia"/>
                <w:sz w:val="30"/>
                <w:szCs w:val="24"/>
              </w:rPr>
              <w:lastRenderedPageBreak/>
              <w:t>作。</w:t>
            </w: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进一步夯实统计基础，摸清我县各项经济指标数据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有所提升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有所提升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生态效益指标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可持续影响指标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有益于提高统计数据质量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6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显著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有所改善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原因：企业会计及统计员更换频繁。</w:t>
            </w:r>
            <w:r>
              <w:rPr>
                <w:rFonts w:hint="eastAsia"/>
                <w:sz w:val="30"/>
                <w:szCs w:val="24"/>
              </w:rPr>
              <w:lastRenderedPageBreak/>
              <w:t>措施：进一步加强企业会计和统计员培训工作。</w:t>
            </w: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满足社会数据需求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6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有力保障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有力保障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6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</w:tr>
      <w:tr w:rsidR="00FC29EA" w:rsidTr="00C44916">
        <w:trPr>
          <w:trHeight w:val="1951"/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满意度指标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(10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分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)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服务对象满意度指标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企业</w:t>
            </w:r>
            <w:r>
              <w:rPr>
                <w:rFonts w:ascii="宋体" w:hAnsi="宋体" w:cs="宋体" w:hint="eastAsia"/>
                <w:sz w:val="30"/>
                <w:szCs w:val="24"/>
              </w:rPr>
              <w:t>满意度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≧</w:t>
            </w:r>
            <w:r>
              <w:rPr>
                <w:rFonts w:eastAsia="Times New Roman"/>
                <w:sz w:val="30"/>
                <w:szCs w:val="24"/>
              </w:rPr>
              <w:t>90%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≧</w:t>
            </w:r>
            <w:r>
              <w:rPr>
                <w:rFonts w:eastAsia="Times New Roman"/>
                <w:sz w:val="30"/>
                <w:szCs w:val="24"/>
              </w:rPr>
              <w:t>90%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3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总分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90</w:t>
            </w: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87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</w:tbl>
    <w:p w:rsidR="00FC29EA" w:rsidRPr="00314055" w:rsidRDefault="00FC29EA" w:rsidP="00FC29EA">
      <w:pPr>
        <w:spacing w:line="580" w:lineRule="exact"/>
        <w:ind w:firstLine="600"/>
        <w:rPr>
          <w:rFonts w:ascii="仿宋_GB2312" w:eastAsia="仿宋_GB2312" w:hAnsi="仿宋_GB2312"/>
          <w:color w:val="FF0000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4"/>
        <w:gridCol w:w="984"/>
        <w:gridCol w:w="984"/>
        <w:gridCol w:w="984"/>
        <w:gridCol w:w="984"/>
        <w:gridCol w:w="984"/>
        <w:gridCol w:w="984"/>
        <w:gridCol w:w="984"/>
        <w:gridCol w:w="984"/>
      </w:tblGrid>
      <w:tr w:rsidR="00FC29EA" w:rsidRPr="00314055" w:rsidTr="00C44916">
        <w:trPr>
          <w:jc w:val="center"/>
        </w:trPr>
        <w:tc>
          <w:tcPr>
            <w:tcW w:w="88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C29EA" w:rsidRPr="00314055" w:rsidRDefault="00FC29EA" w:rsidP="00C44916">
            <w:pPr>
              <w:jc w:val="left"/>
              <w:rPr>
                <w:rFonts w:eastAsia="Times New Roman"/>
                <w:sz w:val="32"/>
                <w:szCs w:val="32"/>
              </w:rPr>
            </w:pPr>
            <w:r w:rsidRPr="00314055">
              <w:rPr>
                <w:rFonts w:ascii="宋体" w:hAnsi="宋体" w:hint="eastAsia"/>
                <w:b/>
                <w:shadow/>
                <w:color w:val="000000"/>
                <w:kern w:val="0"/>
                <w:sz w:val="32"/>
                <w:szCs w:val="32"/>
              </w:rPr>
              <w:t>统计业务经费项目支出绩效自评表</w:t>
            </w:r>
          </w:p>
        </w:tc>
      </w:tr>
      <w:tr w:rsidR="00FC29EA" w:rsidTr="00C44916">
        <w:trPr>
          <w:jc w:val="center"/>
        </w:trPr>
        <w:tc>
          <w:tcPr>
            <w:tcW w:w="8856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2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20"/>
                <w:szCs w:val="24"/>
              </w:rPr>
              <w:lastRenderedPageBreak/>
              <w:t>（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20"/>
                <w:szCs w:val="24"/>
              </w:rPr>
              <w:t xml:space="preserve"> 2020 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20"/>
                <w:szCs w:val="24"/>
              </w:rPr>
              <w:t>年度）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项目名称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统计业务费经费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项目负责人及电话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边军</w:t>
            </w:r>
            <w:r>
              <w:rPr>
                <w:sz w:val="30"/>
                <w:szCs w:val="24"/>
              </w:rPr>
              <w:t>5245858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主管部门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五原县统计局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实施单位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五原县统计局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项目预算执行情况</w:t>
            </w:r>
            <w:r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（万元）</w:t>
            </w: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全年预算数（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A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）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全年执行数（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B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）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分值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执行率（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B/A)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得分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年度资金总额：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90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b/>
                <w:shadow/>
                <w:color w:val="000000"/>
                <w:kern w:val="0"/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b/>
                <w:shadow/>
                <w:color w:val="000000"/>
                <w:kern w:val="0"/>
                <w:sz w:val="30"/>
                <w:szCs w:val="24"/>
              </w:rPr>
              <w:t>90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其中：财政拨款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  <w:t>-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  <w:t>-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其他资金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  <w:t>-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  <w:t>-</w:t>
            </w: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年度总体目标完成情况</w:t>
            </w:r>
          </w:p>
        </w:tc>
        <w:tc>
          <w:tcPr>
            <w:tcW w:w="3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预期目标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目标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1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：提高统计数据质量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目标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2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：发挥数据统计的积极作用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目标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3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：满足社会发展的数据需求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</w:p>
        </w:tc>
        <w:tc>
          <w:tcPr>
            <w:tcW w:w="3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lastRenderedPageBreak/>
              <w:t>目标实际完成情况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提高统计数据质量，发挥数据统计的积极作用，满足社会发展的数据需求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lastRenderedPageBreak/>
              <w:t>绩效指标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一级指标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二级指标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三级指标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分值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预期指标值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实际完成指标值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得分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未完成原因及拟采取的改进措施</w:t>
            </w: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产出指标</w:t>
            </w:r>
            <w:r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(50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分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)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数量指标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hint="eastAsia"/>
                <w:szCs w:val="24"/>
              </w:rPr>
              <w:t>“四下”联网直报企业专业类型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4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4</w:t>
            </w:r>
            <w:r>
              <w:rPr>
                <w:rFonts w:hint="eastAsia"/>
                <w:sz w:val="30"/>
                <w:szCs w:val="24"/>
              </w:rPr>
              <w:t>种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组织企业培训的次数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≧</w:t>
            </w:r>
            <w:r>
              <w:rPr>
                <w:sz w:val="30"/>
                <w:szCs w:val="24"/>
              </w:rPr>
              <w:t>4</w:t>
            </w:r>
            <w:r>
              <w:rPr>
                <w:rFonts w:ascii="宋体" w:hAnsi="宋体" w:cs="宋体" w:hint="eastAsia"/>
                <w:sz w:val="30"/>
                <w:szCs w:val="24"/>
              </w:rPr>
              <w:t>次</w:t>
            </w:r>
            <w:r>
              <w:rPr>
                <w:rFonts w:eastAsia="Times New Roman"/>
                <w:sz w:val="30"/>
                <w:szCs w:val="24"/>
              </w:rPr>
              <w:t>/</w:t>
            </w:r>
            <w:r>
              <w:rPr>
                <w:rFonts w:ascii="宋体" w:hAnsi="宋体" w:cs="宋体" w:hint="eastAsia"/>
                <w:sz w:val="30"/>
                <w:szCs w:val="24"/>
              </w:rPr>
              <w:t>年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4</w:t>
            </w:r>
            <w:r>
              <w:rPr>
                <w:rFonts w:hint="eastAsia"/>
                <w:sz w:val="30"/>
                <w:szCs w:val="24"/>
              </w:rPr>
              <w:t>次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参与培训的人数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≧</w:t>
            </w:r>
            <w:r>
              <w:rPr>
                <w:sz w:val="30"/>
                <w:szCs w:val="24"/>
              </w:rPr>
              <w:t>200</w:t>
            </w:r>
            <w:r>
              <w:rPr>
                <w:rFonts w:ascii="宋体" w:hAnsi="宋体" w:cs="宋体" w:hint="eastAsia"/>
                <w:sz w:val="30"/>
                <w:szCs w:val="24"/>
              </w:rPr>
              <w:t>人次</w:t>
            </w:r>
            <w:r>
              <w:rPr>
                <w:rFonts w:eastAsia="Times New Roman"/>
                <w:sz w:val="30"/>
                <w:szCs w:val="24"/>
              </w:rPr>
              <w:t>/</w:t>
            </w:r>
            <w:r>
              <w:rPr>
                <w:rFonts w:ascii="宋体" w:hAnsi="宋体" w:cs="宋体" w:hint="eastAsia"/>
                <w:sz w:val="30"/>
                <w:szCs w:val="24"/>
              </w:rPr>
              <w:t>年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200</w:t>
            </w:r>
            <w:r>
              <w:rPr>
                <w:rFonts w:hint="eastAsia"/>
                <w:sz w:val="30"/>
                <w:szCs w:val="24"/>
              </w:rPr>
              <w:t>人次</w:t>
            </w:r>
            <w:r>
              <w:rPr>
                <w:sz w:val="30"/>
                <w:szCs w:val="24"/>
              </w:rPr>
              <w:t>/</w:t>
            </w:r>
            <w:r>
              <w:rPr>
                <w:rFonts w:hint="eastAsia"/>
                <w:sz w:val="30"/>
                <w:szCs w:val="24"/>
              </w:rPr>
              <w:t>年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质量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lastRenderedPageBreak/>
              <w:t>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lastRenderedPageBreak/>
              <w:t>上报</w:t>
            </w:r>
            <w:r>
              <w:rPr>
                <w:rFonts w:ascii="宋体" w:hAnsi="宋体" w:cs="宋体" w:hint="eastAsia"/>
                <w:sz w:val="30"/>
                <w:szCs w:val="24"/>
              </w:rPr>
              <w:lastRenderedPageBreak/>
              <w:t>数据的精准率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lastRenderedPageBreak/>
              <w:t>6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7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上报数据的完成率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6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参与培训的签到率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6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时效指标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项目完成时间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2020.12.31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2020.12.31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成本指标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项目总支出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eastAsia="Times New Roman"/>
                <w:sz w:val="30"/>
                <w:szCs w:val="24"/>
              </w:rPr>
              <w:t>≤</w:t>
            </w:r>
            <w:r>
              <w:rPr>
                <w:sz w:val="30"/>
                <w:szCs w:val="24"/>
              </w:rPr>
              <w:t>5</w:t>
            </w:r>
            <w:r>
              <w:rPr>
                <w:rFonts w:ascii="宋体" w:hAnsi="宋体" w:cs="宋体" w:hint="eastAsia"/>
                <w:sz w:val="30"/>
                <w:szCs w:val="24"/>
              </w:rPr>
              <w:t>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  <w:r>
              <w:rPr>
                <w:rFonts w:hint="eastAsia"/>
                <w:sz w:val="30"/>
                <w:szCs w:val="24"/>
              </w:rPr>
              <w:t>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(30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分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)</w:t>
            </w:r>
            <w:r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效益指标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经济效益指标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社会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lastRenderedPageBreak/>
              <w:t>效益指标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lastRenderedPageBreak/>
              <w:t>及时</w:t>
            </w:r>
            <w:r>
              <w:rPr>
                <w:rFonts w:ascii="宋体" w:hAnsi="宋体" w:cs="宋体" w:hint="eastAsia"/>
                <w:sz w:val="30"/>
                <w:szCs w:val="24"/>
              </w:rPr>
              <w:lastRenderedPageBreak/>
              <w:t>了解我县经济的发展概况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lastRenderedPageBreak/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有力</w:t>
            </w:r>
            <w:r>
              <w:rPr>
                <w:rFonts w:hint="eastAsia"/>
                <w:sz w:val="30"/>
                <w:szCs w:val="24"/>
              </w:rPr>
              <w:lastRenderedPageBreak/>
              <w:t>保障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lastRenderedPageBreak/>
              <w:t>有力</w:t>
            </w:r>
            <w:r>
              <w:rPr>
                <w:rFonts w:hint="eastAsia"/>
                <w:sz w:val="30"/>
                <w:szCs w:val="24"/>
              </w:rPr>
              <w:lastRenderedPageBreak/>
              <w:t>保障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lastRenderedPageBreak/>
              <w:t>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进一步夯实统计基础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有效提高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有效提高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生态效益指标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可持续影响指标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有益于提高统计数据质量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显著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有所改善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原因：企业会计及统计员更换频繁。措施：</w:t>
            </w:r>
            <w:r>
              <w:rPr>
                <w:rFonts w:hint="eastAsia"/>
                <w:sz w:val="30"/>
                <w:szCs w:val="24"/>
              </w:rPr>
              <w:lastRenderedPageBreak/>
              <w:t>进一步加强企业会计和统计员培训工作。</w:t>
            </w:r>
          </w:p>
        </w:tc>
      </w:tr>
      <w:tr w:rsidR="00FC29EA" w:rsidTr="00C44916">
        <w:trPr>
          <w:trHeight w:val="1951"/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满意度指标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(10</w:t>
            </w: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分</w:t>
            </w: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)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服务对象满意度指标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居民满意度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≧</w:t>
            </w:r>
            <w:r>
              <w:rPr>
                <w:rFonts w:eastAsia="Times New Roman"/>
                <w:sz w:val="30"/>
                <w:szCs w:val="24"/>
              </w:rPr>
              <w:t>90%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≧</w:t>
            </w:r>
            <w:r>
              <w:rPr>
                <w:rFonts w:eastAsia="Times New Roman"/>
                <w:sz w:val="30"/>
                <w:szCs w:val="24"/>
              </w:rPr>
              <w:t>90%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3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color w:val="000000"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color w:val="000000"/>
                <w:kern w:val="0"/>
                <w:sz w:val="30"/>
                <w:szCs w:val="24"/>
              </w:rPr>
              <w:t>总分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color w:val="000000"/>
                <w:kern w:val="0"/>
                <w:sz w:val="30"/>
                <w:szCs w:val="24"/>
              </w:rPr>
              <w:t>90</w:t>
            </w: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86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</w:tbl>
    <w:p w:rsidR="00FC29EA" w:rsidRPr="00314055" w:rsidRDefault="00FC29EA" w:rsidP="00FC29EA">
      <w:pPr>
        <w:spacing w:line="580" w:lineRule="exact"/>
        <w:ind w:firstLine="600"/>
        <w:rPr>
          <w:rFonts w:ascii="仿宋_GB2312" w:eastAsia="仿宋_GB2312" w:hAnsi="仿宋_GB2312"/>
          <w:b/>
          <w:color w:val="000000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4"/>
        <w:gridCol w:w="984"/>
        <w:gridCol w:w="984"/>
        <w:gridCol w:w="984"/>
        <w:gridCol w:w="984"/>
        <w:gridCol w:w="984"/>
        <w:gridCol w:w="984"/>
        <w:gridCol w:w="984"/>
        <w:gridCol w:w="984"/>
      </w:tblGrid>
      <w:tr w:rsidR="00FC29EA" w:rsidRPr="00314055" w:rsidTr="00C44916">
        <w:trPr>
          <w:jc w:val="center"/>
        </w:trPr>
        <w:tc>
          <w:tcPr>
            <w:tcW w:w="88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C29EA" w:rsidRPr="00314055" w:rsidRDefault="00FC29EA" w:rsidP="00C44916">
            <w:pPr>
              <w:jc w:val="left"/>
              <w:rPr>
                <w:rFonts w:eastAsia="Times New Roman"/>
                <w:sz w:val="32"/>
                <w:szCs w:val="32"/>
              </w:rPr>
            </w:pPr>
            <w:r w:rsidRPr="00314055">
              <w:rPr>
                <w:rFonts w:ascii="宋体" w:hAnsi="宋体" w:hint="eastAsia"/>
                <w:b/>
                <w:shadow/>
                <w:kern w:val="0"/>
                <w:sz w:val="32"/>
                <w:szCs w:val="32"/>
              </w:rPr>
              <w:t>入户调查经费项目支出绩效自评表</w:t>
            </w:r>
          </w:p>
        </w:tc>
      </w:tr>
      <w:tr w:rsidR="00FC29EA" w:rsidTr="00C44916">
        <w:trPr>
          <w:jc w:val="center"/>
        </w:trPr>
        <w:tc>
          <w:tcPr>
            <w:tcW w:w="8856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2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20"/>
                <w:szCs w:val="24"/>
              </w:rPr>
              <w:t>（</w:t>
            </w:r>
            <w:r>
              <w:rPr>
                <w:rFonts w:ascii="宋体" w:hAnsi="宋体"/>
                <w:b/>
                <w:shadow/>
                <w:kern w:val="0"/>
                <w:sz w:val="20"/>
                <w:szCs w:val="24"/>
              </w:rPr>
              <w:t xml:space="preserve"> 2020 </w:t>
            </w:r>
            <w:r>
              <w:rPr>
                <w:rFonts w:ascii="宋体" w:hAnsi="宋体" w:hint="eastAsia"/>
                <w:b/>
                <w:shadow/>
                <w:kern w:val="0"/>
                <w:sz w:val="20"/>
                <w:szCs w:val="24"/>
              </w:rPr>
              <w:t>年度）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项目名称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入户调查经费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项目负责人及电话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边军</w:t>
            </w:r>
            <w:r>
              <w:rPr>
                <w:sz w:val="30"/>
                <w:szCs w:val="24"/>
              </w:rPr>
              <w:t>5245858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lastRenderedPageBreak/>
              <w:t>主管部门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五原县统计局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实施单位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五原县统计局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项目预算执行情况</w:t>
            </w:r>
            <w:r>
              <w:rPr>
                <w:rFonts w:eastAsia="Times New Roman"/>
                <w:b/>
                <w:shadow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（万元）</w:t>
            </w: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全年预算数（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A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）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全年执行数（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B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）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分值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执行率（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B/A)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得分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年度资金总额：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90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b/>
                <w:shadow/>
                <w:kern w:val="0"/>
                <w:sz w:val="30"/>
                <w:szCs w:val="24"/>
              </w:rPr>
            </w:pPr>
            <w:r>
              <w:rPr>
                <w:b/>
                <w:shadow/>
                <w:kern w:val="0"/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b/>
                <w:shadow/>
                <w:kern w:val="0"/>
                <w:sz w:val="30"/>
                <w:szCs w:val="24"/>
              </w:rPr>
            </w:pPr>
            <w:r>
              <w:rPr>
                <w:b/>
                <w:shadow/>
                <w:kern w:val="0"/>
                <w:sz w:val="30"/>
                <w:szCs w:val="24"/>
              </w:rPr>
              <w:t>90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其中：财政拨款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eastAsia="Times New Roman"/>
                <w:b/>
                <w:shadow/>
                <w:kern w:val="0"/>
                <w:sz w:val="30"/>
                <w:szCs w:val="24"/>
              </w:rPr>
              <w:t>-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eastAsia="Times New Roman"/>
                <w:b/>
                <w:shadow/>
                <w:kern w:val="0"/>
                <w:sz w:val="30"/>
                <w:szCs w:val="24"/>
              </w:rPr>
              <w:t>-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其他资金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eastAsia="Times New Roman"/>
                <w:b/>
                <w:shadow/>
                <w:kern w:val="0"/>
                <w:sz w:val="30"/>
                <w:szCs w:val="24"/>
              </w:rPr>
              <w:t>-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eastAsia="Times New Roman"/>
                <w:b/>
                <w:shadow/>
                <w:kern w:val="0"/>
                <w:sz w:val="30"/>
                <w:szCs w:val="24"/>
              </w:rPr>
              <w:t>-</w:t>
            </w: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年度总体目标完成情况</w:t>
            </w:r>
          </w:p>
        </w:tc>
        <w:tc>
          <w:tcPr>
            <w:tcW w:w="3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预期目标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目标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1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：提高入户调查数据质量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目标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2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：及时了解五原县城乡居民收入、消费及其他生活状况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目标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3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：满足社会发展的数据需求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</w:p>
        </w:tc>
        <w:tc>
          <w:tcPr>
            <w:tcW w:w="3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目标实际完成情况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提高入户调查数据质量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及时了解五原县城乡居民收入、消费及其他生活状况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满足社会发展的数据需求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3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3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lastRenderedPageBreak/>
              <w:t>绩效指标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一级指标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二级指标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三级指标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分值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预期指标值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实际完成指标值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得分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未完成原因及拟采取的改进措施</w:t>
            </w: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产出指标</w:t>
            </w:r>
            <w:r>
              <w:rPr>
                <w:rFonts w:eastAsia="Times New Roman"/>
                <w:b/>
                <w:shadow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(50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分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)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数量指标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eastAsia="Times New Roman"/>
                <w:sz w:val="30"/>
                <w:szCs w:val="24"/>
              </w:rPr>
              <w:t>1%</w:t>
            </w:r>
            <w:r>
              <w:rPr>
                <w:rFonts w:ascii="宋体" w:hAnsi="宋体" w:cs="宋体" w:hint="eastAsia"/>
                <w:sz w:val="30"/>
                <w:szCs w:val="24"/>
              </w:rPr>
              <w:t>人口抽样调查频次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4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4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妇儿监测数量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≧</w:t>
            </w:r>
            <w:r>
              <w:rPr>
                <w:sz w:val="30"/>
                <w:szCs w:val="24"/>
              </w:rPr>
              <w:t>8</w:t>
            </w:r>
            <w:r>
              <w:rPr>
                <w:rFonts w:ascii="宋体" w:hAnsi="宋体" w:cs="宋体" w:hint="eastAsia"/>
                <w:sz w:val="30"/>
                <w:szCs w:val="24"/>
              </w:rPr>
              <w:t>次</w:t>
            </w:r>
            <w:r>
              <w:rPr>
                <w:rFonts w:eastAsia="Times New Roman"/>
                <w:sz w:val="30"/>
                <w:szCs w:val="24"/>
              </w:rPr>
              <w:t>/</w:t>
            </w:r>
            <w:r>
              <w:rPr>
                <w:rFonts w:ascii="宋体" w:hAnsi="宋体" w:cs="宋体" w:hint="eastAsia"/>
                <w:sz w:val="30"/>
                <w:szCs w:val="24"/>
              </w:rPr>
              <w:t>年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8</w:t>
            </w:r>
            <w:r>
              <w:rPr>
                <w:rFonts w:hint="eastAsia"/>
                <w:sz w:val="30"/>
                <w:szCs w:val="24"/>
              </w:rPr>
              <w:t>次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质量指标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人口抽样调查完成率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妇儿监测</w:t>
            </w:r>
            <w:r>
              <w:rPr>
                <w:rFonts w:ascii="宋体" w:hAnsi="宋体" w:cs="宋体" w:hint="eastAsia"/>
                <w:sz w:val="30"/>
                <w:szCs w:val="24"/>
              </w:rPr>
              <w:lastRenderedPageBreak/>
              <w:t>数据上报率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lastRenderedPageBreak/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时效指标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eastAsia="Times New Roman"/>
                <w:sz w:val="30"/>
                <w:szCs w:val="24"/>
              </w:rPr>
              <w:t>1%</w:t>
            </w:r>
            <w:r>
              <w:rPr>
                <w:rFonts w:ascii="宋体" w:hAnsi="宋体" w:cs="宋体" w:hint="eastAsia"/>
                <w:sz w:val="30"/>
                <w:szCs w:val="24"/>
              </w:rPr>
              <w:t>人口抽样完成时间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2020.12.31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2020.12.31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项目完成时间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2020.12.31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2020.12.31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成本指标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项目总支出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eastAsia="Times New Roman"/>
                <w:sz w:val="30"/>
                <w:szCs w:val="24"/>
              </w:rPr>
              <w:t>≤</w:t>
            </w:r>
            <w:r>
              <w:rPr>
                <w:sz w:val="30"/>
                <w:szCs w:val="24"/>
              </w:rPr>
              <w:t>5</w:t>
            </w:r>
            <w:r>
              <w:rPr>
                <w:rFonts w:ascii="宋体" w:hAnsi="宋体" w:cs="宋体" w:hint="eastAsia"/>
                <w:sz w:val="30"/>
                <w:szCs w:val="24"/>
              </w:rPr>
              <w:t>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  <w:r>
              <w:rPr>
                <w:rFonts w:hint="eastAsia"/>
                <w:sz w:val="30"/>
                <w:szCs w:val="24"/>
              </w:rPr>
              <w:t>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(30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分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)</w:t>
            </w:r>
            <w:r>
              <w:rPr>
                <w:rFonts w:eastAsia="Times New Roman"/>
                <w:b/>
                <w:shadow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效益指标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经济效益指标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社会效益指标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满足社会发展数据</w:t>
            </w:r>
            <w:r>
              <w:rPr>
                <w:rFonts w:ascii="宋体" w:hAnsi="宋体" w:cs="宋体" w:hint="eastAsia"/>
                <w:sz w:val="30"/>
                <w:szCs w:val="24"/>
              </w:rPr>
              <w:lastRenderedPageBreak/>
              <w:t>需求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lastRenderedPageBreak/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有所提升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有所提升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原因：企业会计及统</w:t>
            </w:r>
            <w:r>
              <w:rPr>
                <w:rFonts w:hint="eastAsia"/>
                <w:sz w:val="30"/>
                <w:szCs w:val="24"/>
              </w:rPr>
              <w:lastRenderedPageBreak/>
              <w:t>计员更换频繁。措施：进一步加强企业会计和统计员培训工作。</w:t>
            </w: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及时了解五原县城乡居民收入、消费及其他</w:t>
            </w:r>
            <w:r>
              <w:rPr>
                <w:rFonts w:ascii="宋体" w:hAnsi="宋体" w:cs="宋体" w:hint="eastAsia"/>
                <w:sz w:val="30"/>
                <w:szCs w:val="24"/>
              </w:rPr>
              <w:lastRenderedPageBreak/>
              <w:t>生活状况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lastRenderedPageBreak/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有所提升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有所提升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生态效益指标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可持续影响指标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有益于提高统计数据质量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显著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有所改善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原因：企业会计及统计员更换频繁。措施：进一步加强企业会计和统计员培训工作。</w:t>
            </w:r>
          </w:p>
        </w:tc>
      </w:tr>
      <w:tr w:rsidR="00FC29EA" w:rsidTr="00C44916">
        <w:trPr>
          <w:trHeight w:val="1951"/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满意度指标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(10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分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)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服务对象满意度指标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企业</w:t>
            </w:r>
            <w:r>
              <w:rPr>
                <w:rFonts w:ascii="宋体" w:hAnsi="宋体" w:cs="宋体" w:hint="eastAsia"/>
                <w:sz w:val="30"/>
                <w:szCs w:val="24"/>
              </w:rPr>
              <w:t>满意度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≧</w:t>
            </w:r>
            <w:r>
              <w:rPr>
                <w:rFonts w:eastAsia="Times New Roman"/>
                <w:sz w:val="30"/>
                <w:szCs w:val="24"/>
              </w:rPr>
              <w:t>90%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≧</w:t>
            </w:r>
            <w:r>
              <w:rPr>
                <w:rFonts w:eastAsia="Times New Roman"/>
                <w:sz w:val="30"/>
                <w:szCs w:val="24"/>
              </w:rPr>
              <w:t>90%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3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总分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90</w:t>
            </w: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86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88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C29EA" w:rsidRPr="00314055" w:rsidRDefault="00FC29EA" w:rsidP="00C44916">
            <w:pPr>
              <w:jc w:val="left"/>
              <w:rPr>
                <w:rFonts w:eastAsia="Times New Roman"/>
                <w:sz w:val="32"/>
                <w:szCs w:val="32"/>
              </w:rPr>
            </w:pPr>
            <w:r w:rsidRPr="00314055">
              <w:rPr>
                <w:rFonts w:ascii="宋体" w:hAnsi="宋体" w:hint="eastAsia"/>
                <w:b/>
                <w:shadow/>
                <w:kern w:val="0"/>
                <w:sz w:val="32"/>
                <w:szCs w:val="32"/>
              </w:rPr>
              <w:t>人口普查经费项目支出绩效自评表</w:t>
            </w:r>
          </w:p>
        </w:tc>
      </w:tr>
      <w:tr w:rsidR="00FC29EA" w:rsidTr="00C44916">
        <w:trPr>
          <w:jc w:val="center"/>
        </w:trPr>
        <w:tc>
          <w:tcPr>
            <w:tcW w:w="8856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2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20"/>
                <w:szCs w:val="24"/>
              </w:rPr>
              <w:t>（</w:t>
            </w:r>
            <w:r>
              <w:rPr>
                <w:rFonts w:ascii="宋体" w:hAnsi="宋体"/>
                <w:b/>
                <w:shadow/>
                <w:kern w:val="0"/>
                <w:sz w:val="20"/>
                <w:szCs w:val="24"/>
              </w:rPr>
              <w:t xml:space="preserve"> 2020 </w:t>
            </w:r>
            <w:r>
              <w:rPr>
                <w:rFonts w:ascii="宋体" w:hAnsi="宋体" w:hint="eastAsia"/>
                <w:b/>
                <w:shadow/>
                <w:kern w:val="0"/>
                <w:sz w:val="20"/>
                <w:szCs w:val="24"/>
              </w:rPr>
              <w:t>年度）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项目名称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人口普查经费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项目负责人及电话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边军</w:t>
            </w:r>
            <w:r>
              <w:rPr>
                <w:sz w:val="30"/>
                <w:szCs w:val="24"/>
              </w:rPr>
              <w:t>5245858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主管部门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五原县统计局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实施单位</w:t>
            </w:r>
          </w:p>
        </w:tc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五原县统计局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项目预算执行情况</w:t>
            </w:r>
            <w:r>
              <w:rPr>
                <w:rFonts w:eastAsia="Times New Roman"/>
                <w:b/>
                <w:shadow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（万元）</w:t>
            </w: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全年预算数（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A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）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全年执行数（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B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）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分值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执行率（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B/A)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得分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年度资金总额：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90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b/>
                <w:shadow/>
                <w:kern w:val="0"/>
                <w:sz w:val="30"/>
                <w:szCs w:val="24"/>
              </w:rPr>
            </w:pPr>
            <w:r>
              <w:rPr>
                <w:b/>
                <w:shadow/>
                <w:kern w:val="0"/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b/>
                <w:shadow/>
                <w:kern w:val="0"/>
                <w:sz w:val="30"/>
                <w:szCs w:val="24"/>
              </w:rPr>
            </w:pPr>
            <w:r>
              <w:rPr>
                <w:b/>
                <w:shadow/>
                <w:kern w:val="0"/>
                <w:sz w:val="30"/>
                <w:szCs w:val="24"/>
              </w:rPr>
              <w:t>90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其中：财政拨款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eastAsia="Times New Roman"/>
                <w:b/>
                <w:shadow/>
                <w:kern w:val="0"/>
                <w:sz w:val="30"/>
                <w:szCs w:val="24"/>
              </w:rPr>
              <w:t>-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eastAsia="Times New Roman"/>
                <w:b/>
                <w:shadow/>
                <w:kern w:val="0"/>
                <w:sz w:val="30"/>
                <w:szCs w:val="24"/>
              </w:rPr>
              <w:t>-</w:t>
            </w:r>
          </w:p>
        </w:tc>
      </w:tr>
      <w:tr w:rsidR="00FC29EA" w:rsidTr="00C44916">
        <w:trPr>
          <w:jc w:val="center"/>
        </w:trPr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其他资金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eastAsia="Times New Roman"/>
                <w:b/>
                <w:shadow/>
                <w:kern w:val="0"/>
                <w:sz w:val="30"/>
                <w:szCs w:val="24"/>
              </w:rPr>
              <w:t>-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eastAsia="Times New Roman"/>
                <w:b/>
                <w:shadow/>
                <w:kern w:val="0"/>
                <w:sz w:val="30"/>
                <w:szCs w:val="24"/>
              </w:rPr>
              <w:t>-</w:t>
            </w: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年度总体目标完成情况</w:t>
            </w:r>
          </w:p>
        </w:tc>
        <w:tc>
          <w:tcPr>
            <w:tcW w:w="3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预期目标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目标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1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：查清我国人口总数的增减变化情况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目标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2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：了解我国流动人口及常住人口的增减变化情况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目标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3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：摸清我国男女比例及老龄化比例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……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</w:p>
        </w:tc>
        <w:tc>
          <w:tcPr>
            <w:tcW w:w="3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目标实际完成情况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查清我国人口总数的增减变化情况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了解我国流动人口及常住人口的增减变化情况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摸清我国男女比例及老龄化比例</w:t>
            </w:r>
          </w:p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3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3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绩效指标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一级指标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二级指标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三级指标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分值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预期指标值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实际完成指标值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得分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未完成原因及拟采取的改进措施</w:t>
            </w: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产出指标</w:t>
            </w:r>
            <w:r>
              <w:rPr>
                <w:rFonts w:eastAsia="Times New Roman"/>
                <w:b/>
                <w:shadow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(50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lastRenderedPageBreak/>
              <w:t>分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)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lastRenderedPageBreak/>
              <w:t>数量指标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人口</w:t>
            </w:r>
            <w:r>
              <w:rPr>
                <w:rFonts w:ascii="宋体" w:hAnsi="宋体" w:cs="宋体" w:hint="eastAsia"/>
                <w:sz w:val="30"/>
                <w:szCs w:val="24"/>
              </w:rPr>
              <w:t>普查宣传</w:t>
            </w:r>
            <w:r>
              <w:rPr>
                <w:rFonts w:ascii="宋体" w:hAnsi="宋体" w:cs="宋体" w:hint="eastAsia"/>
                <w:sz w:val="30"/>
                <w:szCs w:val="24"/>
              </w:rPr>
              <w:lastRenderedPageBreak/>
              <w:t>种类（报刊、广播、电视、互联网、条幅等）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lastRenderedPageBreak/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≧</w:t>
            </w:r>
            <w:r>
              <w:rPr>
                <w:rFonts w:eastAsia="Times New Roman"/>
                <w:sz w:val="30"/>
                <w:szCs w:val="24"/>
              </w:rPr>
              <w:t>5</w:t>
            </w:r>
            <w:r>
              <w:rPr>
                <w:rFonts w:ascii="宋体" w:hAnsi="宋体" w:cs="宋体" w:hint="eastAsia"/>
                <w:sz w:val="30"/>
                <w:szCs w:val="24"/>
              </w:rPr>
              <w:t>种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  <w:r>
              <w:rPr>
                <w:rFonts w:hint="eastAsia"/>
                <w:sz w:val="30"/>
                <w:szCs w:val="24"/>
              </w:rPr>
              <w:t>种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人口普查培训的次数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≧</w:t>
            </w:r>
            <w:r>
              <w:rPr>
                <w:sz w:val="30"/>
                <w:szCs w:val="24"/>
              </w:rPr>
              <w:t>8</w:t>
            </w:r>
            <w:r>
              <w:rPr>
                <w:rFonts w:ascii="宋体" w:hAnsi="宋体" w:cs="宋体" w:hint="eastAsia"/>
                <w:sz w:val="30"/>
                <w:szCs w:val="24"/>
              </w:rPr>
              <w:t>次</w:t>
            </w:r>
            <w:r>
              <w:rPr>
                <w:rFonts w:eastAsia="Times New Roman"/>
                <w:sz w:val="30"/>
                <w:szCs w:val="24"/>
              </w:rPr>
              <w:t>/</w:t>
            </w:r>
            <w:r>
              <w:rPr>
                <w:rFonts w:ascii="宋体" w:hAnsi="宋体" w:cs="宋体" w:hint="eastAsia"/>
                <w:sz w:val="30"/>
                <w:szCs w:val="24"/>
              </w:rPr>
              <w:t>年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9</w:t>
            </w:r>
            <w:r>
              <w:rPr>
                <w:rFonts w:hint="eastAsia"/>
                <w:sz w:val="30"/>
                <w:szCs w:val="24"/>
              </w:rPr>
              <w:t>次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人口普查培训的人次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≧</w:t>
            </w:r>
            <w:r>
              <w:rPr>
                <w:rFonts w:eastAsia="Times New Roman"/>
                <w:sz w:val="30"/>
                <w:szCs w:val="24"/>
              </w:rPr>
              <w:t>72</w:t>
            </w:r>
            <w:r>
              <w:rPr>
                <w:rFonts w:ascii="宋体" w:hAnsi="宋体" w:cs="宋体" w:hint="eastAsia"/>
                <w:sz w:val="30"/>
                <w:szCs w:val="24"/>
              </w:rPr>
              <w:t>人次</w:t>
            </w:r>
            <w:r>
              <w:rPr>
                <w:rFonts w:eastAsia="Times New Roman"/>
                <w:sz w:val="30"/>
                <w:szCs w:val="24"/>
              </w:rPr>
              <w:t>/</w:t>
            </w:r>
            <w:r>
              <w:rPr>
                <w:rFonts w:ascii="宋体" w:hAnsi="宋体" w:cs="宋体" w:hint="eastAsia"/>
                <w:sz w:val="30"/>
                <w:szCs w:val="24"/>
              </w:rPr>
              <w:t>年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74</w:t>
            </w:r>
            <w:r>
              <w:rPr>
                <w:rFonts w:hint="eastAsia"/>
                <w:sz w:val="30"/>
                <w:szCs w:val="24"/>
              </w:rPr>
              <w:t>人次</w:t>
            </w:r>
            <w:r>
              <w:rPr>
                <w:sz w:val="30"/>
                <w:szCs w:val="24"/>
              </w:rPr>
              <w:t>/</w:t>
            </w:r>
            <w:r>
              <w:rPr>
                <w:rFonts w:hint="eastAsia"/>
                <w:sz w:val="30"/>
                <w:szCs w:val="24"/>
              </w:rPr>
              <w:t>年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质量指标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采集数据完成率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7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7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培训的签到率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时效指标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普查的</w:t>
            </w:r>
            <w:r>
              <w:rPr>
                <w:rFonts w:ascii="宋体" w:hAnsi="宋体" w:cs="宋体" w:hint="eastAsia"/>
                <w:sz w:val="30"/>
                <w:szCs w:val="24"/>
              </w:rPr>
              <w:t>完成时间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2020.12.31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2020.12.31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成本指标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eastAsia="Times New Roman"/>
                <w:sz w:val="30"/>
                <w:szCs w:val="24"/>
              </w:rPr>
              <w:t>≤</w:t>
            </w:r>
            <w:r>
              <w:rPr>
                <w:sz w:val="30"/>
                <w:szCs w:val="24"/>
              </w:rPr>
              <w:t>5</w:t>
            </w:r>
            <w:r>
              <w:rPr>
                <w:rFonts w:ascii="宋体" w:hAnsi="宋体" w:cs="宋体" w:hint="eastAsia"/>
                <w:sz w:val="30"/>
                <w:szCs w:val="24"/>
              </w:rPr>
              <w:t>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5</w:t>
            </w:r>
            <w:r>
              <w:rPr>
                <w:rFonts w:hint="eastAsia"/>
                <w:sz w:val="30"/>
                <w:szCs w:val="24"/>
              </w:rPr>
              <w:t>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(30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分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)</w:t>
            </w:r>
            <w:r>
              <w:rPr>
                <w:rFonts w:eastAsia="Times New Roman"/>
                <w:b/>
                <w:shadow/>
                <w:kern w:val="0"/>
                <w:sz w:val="30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效益指标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经济效益指标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社会效益指标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了解我县流动人口及常住人口的增减变化</w:t>
            </w:r>
            <w:r>
              <w:rPr>
                <w:rFonts w:ascii="宋体" w:hAnsi="宋体" w:cs="宋体" w:hint="eastAsia"/>
                <w:sz w:val="30"/>
                <w:szCs w:val="24"/>
              </w:rPr>
              <w:lastRenderedPageBreak/>
              <w:t>情况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lastRenderedPageBreak/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有所提升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有所提升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原因：普查员业务不熟悉。措施：进一步加强普</w:t>
            </w:r>
            <w:r>
              <w:rPr>
                <w:rFonts w:hint="eastAsia"/>
                <w:sz w:val="30"/>
                <w:szCs w:val="24"/>
              </w:rPr>
              <w:lastRenderedPageBreak/>
              <w:t>查员培训工作及两员的选聘工作</w:t>
            </w: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进一步夯实统计基础，摸清我国人口增减变化情况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有所提升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有所提升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生态效益指标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可持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lastRenderedPageBreak/>
              <w:t>续影响指标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lastRenderedPageBreak/>
              <w:t>有益</w:t>
            </w:r>
            <w:r>
              <w:rPr>
                <w:rFonts w:ascii="宋体" w:hAnsi="宋体" w:cs="宋体" w:hint="eastAsia"/>
                <w:sz w:val="30"/>
                <w:szCs w:val="24"/>
              </w:rPr>
              <w:lastRenderedPageBreak/>
              <w:t>于提高统计数据质量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lastRenderedPageBreak/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显著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有所</w:t>
            </w:r>
            <w:r>
              <w:rPr>
                <w:rFonts w:hint="eastAsia"/>
                <w:sz w:val="30"/>
                <w:szCs w:val="24"/>
              </w:rPr>
              <w:lastRenderedPageBreak/>
              <w:t>改善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lastRenderedPageBreak/>
              <w:t>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hint="eastAsia"/>
                <w:sz w:val="30"/>
                <w:szCs w:val="24"/>
              </w:rPr>
              <w:t>原因：</w:t>
            </w:r>
            <w:r>
              <w:rPr>
                <w:rFonts w:hint="eastAsia"/>
                <w:sz w:val="30"/>
                <w:szCs w:val="24"/>
              </w:rPr>
              <w:lastRenderedPageBreak/>
              <w:t>普查员业务不熟悉。措施：进一步加强普查员培训工作及两员的选聘工作。</w:t>
            </w:r>
          </w:p>
        </w:tc>
      </w:tr>
      <w:tr w:rsidR="00FC29EA" w:rsidTr="00C44916">
        <w:trPr>
          <w:trHeight w:val="1951"/>
          <w:jc w:val="center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满意度指标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(10</w:t>
            </w: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分</w:t>
            </w: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)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服务对象满意度指标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居民满意度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≧</w:t>
            </w:r>
            <w:r>
              <w:rPr>
                <w:rFonts w:eastAsia="Times New Roman"/>
                <w:sz w:val="30"/>
                <w:szCs w:val="24"/>
              </w:rPr>
              <w:t>90%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  <w:r>
              <w:rPr>
                <w:rFonts w:ascii="宋体" w:hAnsi="宋体" w:cs="宋体" w:hint="eastAsia"/>
                <w:sz w:val="30"/>
                <w:szCs w:val="24"/>
              </w:rPr>
              <w:t>≧</w:t>
            </w:r>
            <w:r>
              <w:rPr>
                <w:rFonts w:eastAsia="Times New Roman"/>
                <w:sz w:val="30"/>
                <w:szCs w:val="24"/>
              </w:rPr>
              <w:t>90%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10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  <w:tr w:rsidR="00FC29EA" w:rsidTr="00C44916">
        <w:trPr>
          <w:jc w:val="center"/>
        </w:trPr>
        <w:tc>
          <w:tcPr>
            <w:tcW w:w="3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b/>
                <w:shadow/>
                <w:kern w:val="0"/>
                <w:sz w:val="30"/>
                <w:szCs w:val="24"/>
              </w:rPr>
            </w:pPr>
            <w:r>
              <w:rPr>
                <w:rFonts w:ascii="宋体" w:hAnsi="宋体" w:hint="eastAsia"/>
                <w:b/>
                <w:shadow/>
                <w:kern w:val="0"/>
                <w:sz w:val="30"/>
                <w:szCs w:val="24"/>
              </w:rPr>
              <w:t>总分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rFonts w:ascii="宋体" w:hAnsi="宋体"/>
                <w:b/>
                <w:shadow/>
                <w:kern w:val="0"/>
                <w:sz w:val="30"/>
                <w:szCs w:val="24"/>
              </w:rPr>
              <w:t>90</w:t>
            </w:r>
          </w:p>
        </w:tc>
        <w:tc>
          <w:tcPr>
            <w:tcW w:w="19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sz w:val="30"/>
                <w:szCs w:val="24"/>
              </w:rPr>
            </w:pPr>
            <w:r>
              <w:rPr>
                <w:sz w:val="30"/>
                <w:szCs w:val="24"/>
              </w:rPr>
              <w:t>86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9EA" w:rsidRDefault="00FC29EA" w:rsidP="00C44916">
            <w:pPr>
              <w:jc w:val="left"/>
              <w:rPr>
                <w:rFonts w:eastAsia="Times New Roman"/>
                <w:sz w:val="30"/>
                <w:szCs w:val="24"/>
              </w:rPr>
            </w:pPr>
          </w:p>
        </w:tc>
      </w:tr>
    </w:tbl>
    <w:p w:rsidR="00FC29EA" w:rsidRDefault="00FC29EA" w:rsidP="00FC29EA">
      <w:pPr>
        <w:spacing w:line="580" w:lineRule="exact"/>
        <w:ind w:firstLine="600"/>
        <w:rPr>
          <w:rFonts w:ascii="仿宋_GB2312" w:eastAsia="仿宋_GB2312" w:hAnsi="仿宋_GB2312"/>
          <w:b/>
          <w:color w:val="000000"/>
          <w:sz w:val="32"/>
          <w:szCs w:val="24"/>
        </w:rPr>
      </w:pPr>
    </w:p>
    <w:p w:rsidR="004D09A0" w:rsidRDefault="00FC29EA"/>
    <w:sectPr w:rsidR="004D09A0" w:rsidSect="00675F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C29EA"/>
    <w:rsid w:val="005C772D"/>
    <w:rsid w:val="00675F21"/>
    <w:rsid w:val="00731C82"/>
    <w:rsid w:val="00FC2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9EA"/>
    <w:pPr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29EA"/>
    <w:pPr>
      <w:jc w:val="left"/>
    </w:pPr>
    <w:rPr>
      <w:rFonts w:ascii="宋体" w:hAnsi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qFormat/>
    <w:rsid w:val="00FC29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C29E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qFormat/>
    <w:rsid w:val="00FC29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C29E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703</Words>
  <Characters>4011</Characters>
  <Application>Microsoft Office Word</Application>
  <DocSecurity>0</DocSecurity>
  <Lines>33</Lines>
  <Paragraphs>9</Paragraphs>
  <ScaleCrop>false</ScaleCrop>
  <Company/>
  <LinksUpToDate>false</LinksUpToDate>
  <CharactersWithSpaces>4705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liyongxia</dc:creator>
  <cp:lastModifiedBy>liyongxia</cp:lastModifiedBy>
  <cp:revision>1</cp:revision>
  <dcterms:created xsi:type="dcterms:W3CDTF">2021-10-08T07:33:00Z</dcterms:created>
  <dcterms:modified xsi:type="dcterms:W3CDTF">2021-10-08T07:33:00Z</dcterms:modified>
</cp:coreProperties>
</file>