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textAlignment w:val="baseline"/>
        <w:rPr>
          <w:rFonts w:cs="楷体_GB2312" w:asciiTheme="majorEastAsia" w:hAnsiTheme="majorEastAsia" w:eastAsiaTheme="majorEastAsia"/>
          <w:bCs/>
          <w:sz w:val="44"/>
          <w:szCs w:val="44"/>
        </w:rPr>
      </w:pPr>
      <w:r>
        <w:rPr>
          <w:rFonts w:hint="eastAsia" w:cs="楷体_GB2312" w:asciiTheme="majorEastAsia" w:hAnsiTheme="majorEastAsia" w:eastAsiaTheme="majorEastAsia"/>
          <w:bCs/>
          <w:sz w:val="44"/>
          <w:szCs w:val="44"/>
        </w:rPr>
        <w:t>五原县</w:t>
      </w:r>
      <w:r>
        <w:rPr>
          <w:rFonts w:hint="eastAsia" w:cs="楷体_GB2312" w:asciiTheme="majorEastAsia" w:hAnsiTheme="majorEastAsia" w:eastAsiaTheme="majorEastAsia"/>
          <w:bCs/>
          <w:sz w:val="44"/>
          <w:szCs w:val="44"/>
          <w:lang w:eastAsia="zh-CN"/>
        </w:rPr>
        <w:t>202</w:t>
      </w:r>
      <w:r>
        <w:rPr>
          <w:rFonts w:hint="eastAsia" w:cs="楷体_GB2312" w:asciiTheme="majorEastAsia" w:hAnsiTheme="majorEastAsia" w:eastAsiaTheme="majorEastAsia"/>
          <w:bCs/>
          <w:sz w:val="44"/>
          <w:szCs w:val="44"/>
          <w:lang w:val="en-US" w:eastAsia="zh-CN"/>
        </w:rPr>
        <w:t>6</w:t>
      </w:r>
      <w:r>
        <w:rPr>
          <w:rFonts w:hint="eastAsia" w:cs="楷体_GB2312" w:asciiTheme="majorEastAsia" w:hAnsiTheme="majorEastAsia" w:eastAsiaTheme="majorEastAsia"/>
          <w:bCs/>
          <w:sz w:val="44"/>
          <w:szCs w:val="44"/>
        </w:rPr>
        <w:t>年社会保险基金预算</w:t>
      </w:r>
    </w:p>
    <w:p>
      <w:pPr>
        <w:snapToGrid w:val="0"/>
        <w:spacing w:line="540" w:lineRule="exact"/>
        <w:jc w:val="center"/>
        <w:textAlignment w:val="baseline"/>
        <w:rPr>
          <w:rFonts w:cs="楷体_GB2312" w:asciiTheme="majorEastAsia" w:hAnsiTheme="majorEastAsia" w:eastAsiaTheme="majorEastAsia"/>
          <w:bCs/>
          <w:sz w:val="44"/>
          <w:szCs w:val="44"/>
        </w:rPr>
      </w:pPr>
      <w:r>
        <w:rPr>
          <w:rFonts w:hint="eastAsia" w:cs="楷体_GB2312" w:asciiTheme="majorEastAsia" w:hAnsiTheme="majorEastAsia" w:eastAsiaTheme="majorEastAsia"/>
          <w:bCs/>
          <w:sz w:val="44"/>
          <w:szCs w:val="44"/>
        </w:rPr>
        <w:t>情况说明</w:t>
      </w:r>
    </w:p>
    <w:p>
      <w:pPr>
        <w:snapToGrid w:val="0"/>
        <w:spacing w:line="540" w:lineRule="exact"/>
        <w:jc w:val="center"/>
        <w:textAlignment w:val="baseline"/>
        <w:rPr>
          <w:rFonts w:cs="楷体_GB2312" w:asciiTheme="majorEastAsia" w:hAnsiTheme="majorEastAsia" w:eastAsiaTheme="majorEastAsia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cs="仿宋_GB2312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年全县社会保险基金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收入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计划完成</w:t>
      </w:r>
      <w:r>
        <w:rPr>
          <w:rFonts w:hint="eastAsia" w:ascii="Times New Roman" w:hAnsi="Times New Roman" w:cs="仿宋_GB2312"/>
          <w:color w:val="auto"/>
          <w:spacing w:val="0"/>
          <w:sz w:val="32"/>
          <w:szCs w:val="32"/>
          <w:highlight w:val="none"/>
          <w:lang w:val="en-US" w:eastAsia="zh-CN"/>
        </w:rPr>
        <w:t>4.11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亿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楷体_GB2312" w:cs="Times New Roman"/>
          <w:b/>
          <w:bCs/>
          <w:spacing w:val="0"/>
          <w:kern w:val="2"/>
          <w:sz w:val="28"/>
          <w:szCs w:val="28"/>
          <w:highlight w:val="none"/>
          <w:lang w:val="en-US" w:eastAsia="zh-CN"/>
        </w:rPr>
        <w:t>（全部为机关事业单位基本养老保险）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。支出安排3.85亿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楷体_GB2312" w:cs="Times New Roman"/>
          <w:b/>
          <w:bCs/>
          <w:spacing w:val="0"/>
          <w:kern w:val="2"/>
          <w:sz w:val="28"/>
          <w:szCs w:val="28"/>
          <w:highlight w:val="none"/>
          <w:lang w:val="en-US" w:eastAsia="zh-CN"/>
        </w:rPr>
        <w:t>（全部为机关事业单位基本养老保险）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ODg4Yjc2N2Y0NTUzNjBjOWI4MmI2ZjNmZDJiNDIifQ=="/>
  </w:docVars>
  <w:rsids>
    <w:rsidRoot w:val="005A1B64"/>
    <w:rsid w:val="0015661D"/>
    <w:rsid w:val="00267C50"/>
    <w:rsid w:val="0047472B"/>
    <w:rsid w:val="005A1B64"/>
    <w:rsid w:val="00DF588C"/>
    <w:rsid w:val="04B5200F"/>
    <w:rsid w:val="069C6C86"/>
    <w:rsid w:val="071F58BE"/>
    <w:rsid w:val="07AC706F"/>
    <w:rsid w:val="085112BC"/>
    <w:rsid w:val="0C4D6022"/>
    <w:rsid w:val="0E934A43"/>
    <w:rsid w:val="11463586"/>
    <w:rsid w:val="11C95F9C"/>
    <w:rsid w:val="12E0359D"/>
    <w:rsid w:val="12E8222E"/>
    <w:rsid w:val="137A1DE4"/>
    <w:rsid w:val="14006E5C"/>
    <w:rsid w:val="14CC6742"/>
    <w:rsid w:val="1659161B"/>
    <w:rsid w:val="1E0665BB"/>
    <w:rsid w:val="24736E96"/>
    <w:rsid w:val="256716D9"/>
    <w:rsid w:val="2C0F6C69"/>
    <w:rsid w:val="2D977F42"/>
    <w:rsid w:val="2E5C08C8"/>
    <w:rsid w:val="31307F81"/>
    <w:rsid w:val="32A77B56"/>
    <w:rsid w:val="336F13C3"/>
    <w:rsid w:val="36E04320"/>
    <w:rsid w:val="37840CCE"/>
    <w:rsid w:val="3B240CB2"/>
    <w:rsid w:val="3BD3398B"/>
    <w:rsid w:val="3F8170E6"/>
    <w:rsid w:val="3FC55A23"/>
    <w:rsid w:val="4025403F"/>
    <w:rsid w:val="407821CB"/>
    <w:rsid w:val="468C0D6B"/>
    <w:rsid w:val="4BB76A1D"/>
    <w:rsid w:val="4E6B2AAB"/>
    <w:rsid w:val="4F5E787F"/>
    <w:rsid w:val="50772144"/>
    <w:rsid w:val="50D9278F"/>
    <w:rsid w:val="51D22E84"/>
    <w:rsid w:val="55CF1027"/>
    <w:rsid w:val="57A4270B"/>
    <w:rsid w:val="59E87C32"/>
    <w:rsid w:val="5E806418"/>
    <w:rsid w:val="60CE4761"/>
    <w:rsid w:val="61713C14"/>
    <w:rsid w:val="663C635B"/>
    <w:rsid w:val="686F4CEB"/>
    <w:rsid w:val="68897291"/>
    <w:rsid w:val="6A2038A7"/>
    <w:rsid w:val="6B941C77"/>
    <w:rsid w:val="6BD47C80"/>
    <w:rsid w:val="705B6F34"/>
    <w:rsid w:val="738275C8"/>
    <w:rsid w:val="7621411E"/>
    <w:rsid w:val="76FB4947"/>
    <w:rsid w:val="786A71F4"/>
    <w:rsid w:val="799E37CB"/>
    <w:rsid w:val="7DEC56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10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Body Text First Indent 2"/>
    <w:basedOn w:val="5"/>
    <w:next w:val="1"/>
    <w:qFormat/>
    <w:uiPriority w:val="0"/>
    <w:pPr>
      <w:widowControl/>
      <w:ind w:firstLine="420" w:firstLineChars="200"/>
      <w:jc w:val="left"/>
    </w:pPr>
    <w:rPr>
      <w:kern w:val="0"/>
      <w:sz w:val="24"/>
      <w:lang w:eastAsia="en-US"/>
    </w:rPr>
  </w:style>
  <w:style w:type="paragraph" w:styleId="5">
    <w:name w:val="Body Text Indent"/>
    <w:basedOn w:val="1"/>
    <w:next w:val="1"/>
    <w:qFormat/>
    <w:uiPriority w:val="0"/>
    <w:pPr>
      <w:spacing w:line="576" w:lineRule="exact"/>
      <w:ind w:firstLine="660"/>
    </w:pPr>
    <w:rPr>
      <w:rFonts w:ascii="Times New Roman" w:hAnsi="Times New Roman" w:eastAsia="仿宋_GB2312"/>
      <w:sz w:val="32"/>
      <w:szCs w:val="24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rFonts w:ascii="仿宋_GB2312" w:eastAsia="仿宋_GB2312"/>
      <w:kern w:val="10"/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rFonts w:ascii="仿宋_GB2312" w:eastAsia="仿宋_GB2312"/>
      <w:kern w:val="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240</Words>
  <Characters>304</Characters>
  <Lines>1</Lines>
  <Paragraphs>1</Paragraphs>
  <TotalTime>8</TotalTime>
  <ScaleCrop>false</ScaleCrop>
  <LinksUpToDate>false</LinksUpToDate>
  <CharactersWithSpaces>304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2019-03-06T07:56:00Z</dcterms:created>
  <dc:creator>czj3</dc:creator>
  <cp:lastModifiedBy>Admin</cp:lastModifiedBy>
  <cp:lastPrinted>2020-02-09T02:45:00Z</cp:lastPrinted>
  <dcterms:modified xsi:type="dcterms:W3CDTF">2026-02-27T02:46:58Z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71272463BFBD44C0A3A85A133D2513A0_13</vt:lpwstr>
  </property>
</Properties>
</file>