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《五原县县域商业建设行动上报项目材料清单》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项目实施主体名称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项目建设内容摘要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近三年审计报告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信用报告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提供国家企业信用信息公示系统下载的最新企业信用报告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项目审批证明材料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已取得节能、社稳、土地、规划、环保等支持性文件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投资额有效证明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1F2329"/>
          <w:spacing w:val="0"/>
          <w:sz w:val="32"/>
          <w:szCs w:val="32"/>
          <w:shd w:val="clear" w:fill="FFFFFF"/>
        </w:rPr>
        <w:t>出具银行自有资金证明、银行授信证明、银行保函等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项目承担单位及核心团队成员名单及相关资格资历证明文件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项目可行性研究报告或项目计划书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项目建设进度说明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项目建设运营的生产条件、基础设施和配套设施等相关现场照片及设备设施详细清单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项目基本情况表、专项资金项目补助申报信用承诺书、内蒙古县域商业体系建设示范县创建支持项目资金申请报告编写（提供盖章后扫描件）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Segoe UI" w:hAnsi="Segoe UI" w:eastAsia="Segoe UI" w:cs="Segoe UI"/>
          <w:b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Segoe UI" w:hAnsi="Segoe UI" w:eastAsia="Segoe UI" w:cs="Segoe UI"/>
          <w:b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1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项目基本情况表</w:t>
      </w:r>
    </w:p>
    <w:tbl>
      <w:tblPr>
        <w:tblStyle w:val="3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75"/>
        <w:gridCol w:w="493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建设主体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类别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是否开工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总投资（万元）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leftChars="0" w:right="0" w:rightChars="0" w:hanging="480" w:hanging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申请补助金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leftChars="0" w:right="0" w:rightChars="0" w:hanging="480" w:hanging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（万元）</w:t>
            </w:r>
          </w:p>
        </w:tc>
        <w:tc>
          <w:tcPr>
            <w:tcW w:w="35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  <w:jc w:val="center"/>
        </w:trPr>
        <w:tc>
          <w:tcPr>
            <w:tcW w:w="56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443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说明符合政策导向、区域产业链延链补链强链拓链作用、区域现代流通体系及利益联结带动等示范效应。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进展</w:t>
            </w:r>
          </w:p>
        </w:tc>
        <w:tc>
          <w:tcPr>
            <w:tcW w:w="44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Hans" w:bidi="ar-SA"/>
              </w:rPr>
              <w:t>说明前期取得相关手续、建设进度、投资进度等。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 w:hRule="atLeast"/>
          <w:jc w:val="center"/>
        </w:trPr>
        <w:tc>
          <w:tcPr>
            <w:tcW w:w="5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目标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说明本项目建成后可以达到的经济效益、社会效益、生态效益等定性定量指标，可重点从项目产值、利润、产业带动、利益联结、社会就业、节能降碳、行业标准、应急保障、科技创新应用等指标分别明确。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实施地点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说明所在盟市、旗县区、乡镇苏木（园区）、嘎查村具体位置。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主要建设内容及规模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说明项目具体占地面积、建设面积、建设基础设施、配套设施、设备方案、产品或服务方案等。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项目建设期限与进度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安排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说明具体建设起止时间，格式为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月至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说明具体年度建设进度比例。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5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估算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总投资及主要投向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说明项目总投资及资金投向构成。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资金来源</w:t>
            </w:r>
          </w:p>
        </w:tc>
        <w:tc>
          <w:tcPr>
            <w:tcW w:w="37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说明项目自有资金及其他资金来源，明确具体金额及明确来源。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支持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支持环节</w:t>
            </w:r>
          </w:p>
        </w:tc>
        <w:tc>
          <w:tcPr>
            <w:tcW w:w="37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说明专项资金重点使用方向，明确具体建设内容、自有资金投入及专项资金投入。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申请专项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金额</w:t>
            </w:r>
          </w:p>
        </w:tc>
        <w:tc>
          <w:tcPr>
            <w:tcW w:w="37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说明申请专项资金金额。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5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联结带动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机制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产业带动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说明项目在区域产业带动其他社会主体的主要作用。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就业带动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说明项目在区域就业带动重点群体的主要作用。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其他带动</w:t>
            </w:r>
          </w:p>
        </w:tc>
        <w:tc>
          <w:tcPr>
            <w:tcW w:w="37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说明项目在区域促进现代流通体系建设其他带动示范作用。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" w:hRule="atLeast"/>
          <w:jc w:val="center"/>
        </w:trPr>
        <w:tc>
          <w:tcPr>
            <w:tcW w:w="56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项目实施单位基本情况</w:t>
            </w:r>
          </w:p>
        </w:tc>
        <w:tc>
          <w:tcPr>
            <w:tcW w:w="443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  <w:lang w:val="en-US" w:eastAsia="zh-Hans"/>
              </w:rPr>
              <w:t>说明承担主体简介、资格、资质、荣誉等基本介绍。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atLeast"/>
          <w:jc w:val="center"/>
        </w:trPr>
        <w:tc>
          <w:tcPr>
            <w:tcW w:w="56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项目人员与任务分工</w:t>
            </w:r>
          </w:p>
        </w:tc>
        <w:tc>
          <w:tcPr>
            <w:tcW w:w="443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5"/>
              <w:gridCol w:w="992"/>
              <w:gridCol w:w="993"/>
              <w:gridCol w:w="1559"/>
              <w:gridCol w:w="24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0" w:hRule="atLeast"/>
                <w:jc w:val="center"/>
              </w:trPr>
              <w:tc>
                <w:tcPr>
                  <w:tcW w:w="13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  <w:t>项目任务分工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2" w:hRule="atLeast"/>
                <w:jc w:val="center"/>
              </w:trPr>
              <w:tc>
                <w:tcPr>
                  <w:tcW w:w="13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3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3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3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仿宋" w:hAnsi="仿宋" w:eastAsia="仿宋" w:cs="仿宋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0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43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本单位对以上内容的真实性和准确性负责，特申请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Hans"/>
              </w:rPr>
              <w:t>支持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负责人：        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8" w:hRule="atLeast"/>
          <w:jc w:val="center"/>
        </w:trPr>
        <w:tc>
          <w:tcPr>
            <w:tcW w:w="56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旗县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43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负责人：        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 w:ascii="Times New Roman Regular" w:hAnsi="Times New Roman Regular" w:cs="Times New Roman Regular"/>
          <w:lang w:eastAsia="zh-Hans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1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专项资金项目补助申报信用承诺书</w:t>
      </w:r>
    </w:p>
    <w:tbl>
      <w:tblPr>
        <w:tblStyle w:val="3"/>
        <w:tblW w:w="4998" w:type="pct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27"/>
        <w:gridCol w:w="1637"/>
        <w:gridCol w:w="1237"/>
        <w:gridCol w:w="534"/>
        <w:gridCol w:w="1197"/>
        <w:gridCol w:w="584"/>
        <w:gridCol w:w="277"/>
        <w:gridCol w:w="613"/>
        <w:gridCol w:w="1942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建设周期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项目总投资额</w:t>
            </w:r>
          </w:p>
        </w:tc>
        <w:tc>
          <w:tcPr>
            <w:tcW w:w="14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1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申请财政资金</w:t>
            </w:r>
          </w:p>
        </w:tc>
        <w:tc>
          <w:tcPr>
            <w:tcW w:w="14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项目所在地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项目责任人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申报项目已获得财政资金补助情况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53" w:rightChars="-2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10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业务部门名称</w:t>
            </w: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财政部门名称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2019年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2020年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53" w:rightChars="-2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项目申报单位承诺：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1.本单位近三年信用状况良好，无严重失信行为。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2.申报的所有材料均依据相关项目申报要求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据实提供。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3.专项资金获批后将按规定使用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自筹资金按时足额到位。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按要求及时向商务部门报送项目建设和经营信息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本项目申报的实施内容，未享受过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其他渠道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Hans"/>
              </w:rPr>
              <w:t>财政专项资金补贴。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6.如违背以上承诺，愿意承担相关责任，并在规定时限内退回补助资金。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416" w:type="pct"/>
            <w:gridSpan w:val="4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83" w:type="pct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项目申报责任人（签名）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16" w:type="pct"/>
            <w:gridSpan w:val="4"/>
            <w:vMerge w:val="continue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3" w:type="pct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单位负责人（签名）           （公章）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16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3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 Regular" w:hAnsi="Times New Roman Regular" w:eastAsia="方正小标宋_GBK" w:cs="Times New Roman Regular"/>
          <w:b w:val="0"/>
          <w:bCs w:val="0"/>
          <w:color w:val="000000"/>
          <w:kern w:val="0"/>
          <w:sz w:val="40"/>
          <w:szCs w:val="40"/>
        </w:rPr>
        <w:sectPr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内蒙古县域商业体系建设示范县创建支持项目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Hans"/>
        </w:rPr>
        <w:t>资金申请报告大纲（参考）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  <w:t>一、承担单位情况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（一）单位资质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项目承担单位简介、资格、资质、荣誉等。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（二）团队实力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项目承担单位人力资源情况，项目负责人及核心团队成员构成、资质、工作经验、工作能力说明。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（三）资金能力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项目承担单位近三年营业收入、收入来源、营业利润、上缴税收（如有），银行自有资金证明等。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（四）企业荣誉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近年履行社会责任、各类评优奖励、行业或区域先进水平等。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  <w:t>二、申报项目情况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（一）项目名称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（二）建设地点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（三）建设规模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（四）建设内容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（五）总投资及资金来源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（六）建设周期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（七）建设进度及进度安排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（八）效益分析（经济、社会、生态、其他）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  <w:t>三、项目进展情况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（一）前期工作基础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项目取得（审批、核准、备案）立项、社稳、节能、环保、土地、规划等前期手续。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/>
          <w:bCs w:val="0"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（二）项目实施现状</w:t>
      </w:r>
    </w:p>
    <w:p>
      <w:pPr>
        <w:bidi w:val="0"/>
        <w:spacing w:line="560" w:lineRule="exact"/>
        <w:ind w:firstLine="640" w:firstLineChars="200"/>
        <w:rPr>
          <w:rFonts w:hint="default" w:ascii="Times New Roman Regular" w:hAnsi="Times New Roman Regular" w:eastAsia="方正仿宋_GBK" w:cs="Times New Roman Regular"/>
          <w:sz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是否已开工，建设进度及投资进度等。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（三）存在主要问题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楷体_GB2312" w:cs="Times New Roman Regular"/>
          <w:b w:val="0"/>
          <w:bCs/>
          <w:color w:val="auto"/>
          <w:kern w:val="0"/>
          <w:sz w:val="32"/>
          <w:szCs w:val="32"/>
          <w:lang w:val="en-US" w:eastAsia="zh-Hans"/>
        </w:rPr>
        <w:t>（四）计划解决途径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  <w:t>四、项目实施计划</w:t>
      </w:r>
    </w:p>
    <w:p>
      <w:pPr>
        <w:bidi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下一步项目建设主要内容和实施计划，项目实施预期目标。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bCs/>
          <w:color w:val="auto"/>
          <w:kern w:val="0"/>
          <w:sz w:val="32"/>
          <w:szCs w:val="32"/>
          <w:lang w:val="en-US" w:eastAsia="zh-Hans"/>
        </w:rPr>
        <w:t>五、后续保障措施</w:t>
      </w:r>
    </w:p>
    <w:p>
      <w:pPr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可分别从组织保障、政策保障、资金保障、人才保障、技术保障等方面说明。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74B31B-0837-40CF-A7BD-A528FDE974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CEA9656-924D-4EA7-B07B-5EB81E9818F3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3" w:fontKey="{E49F3481-5007-4E40-B921-30A8F44DA1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F082DA5-04F3-4AF7-85F1-DA9E028C67A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5" w:fontKey="{C6CE999D-166B-456E-B29B-E86EEF829C78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6" w:fontKey="{FD65B378-F082-474F-BC11-47540172EF5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7" w:fontKey="{31742E43-546B-4D14-9DC9-30EFDF10DC4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5020E1B6-5E57-4B24-BD87-76A4CF67E2B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31238"/>
    <w:multiLevelType w:val="singleLevel"/>
    <w:tmpl w:val="12A312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225EC0"/>
    <w:multiLevelType w:val="singleLevel"/>
    <w:tmpl w:val="27225EC0"/>
    <w:lvl w:ilvl="0" w:tentative="0">
      <w:start w:val="1"/>
      <w:numFmt w:val="chineseCounting"/>
      <w:suff w:val="nothing"/>
      <w:lvlText w:val="%1、"/>
      <w:lvlJc w:val="left"/>
      <w:rPr>
        <w:rFonts w:hint="eastAsia" w:ascii="仿宋" w:hAnsi="仿宋" w:eastAsia="仿宋" w:cs="仿宋"/>
        <w:b w:val="0"/>
        <w:bCs w:val="0"/>
      </w:rPr>
    </w:lvl>
  </w:abstractNum>
  <w:abstractNum w:abstractNumId="2">
    <w:nsid w:val="61D9A102"/>
    <w:multiLevelType w:val="singleLevel"/>
    <w:tmpl w:val="61D9A102"/>
    <w:lvl w:ilvl="0" w:tentative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OTFiOTgyMjE5OThkN2UzYmE0YjhjYWI1NzNlYzgifQ=="/>
    <w:docVar w:name="KSO_WPS_MARK_KEY" w:val="41398c3c-ad47-442a-b80e-c7875fd282ea"/>
  </w:docVars>
  <w:rsids>
    <w:rsidRoot w:val="19D35AAB"/>
    <w:rsid w:val="02073223"/>
    <w:rsid w:val="153B4F53"/>
    <w:rsid w:val="15816AE6"/>
    <w:rsid w:val="19D35AAB"/>
    <w:rsid w:val="1FDB63F5"/>
    <w:rsid w:val="35E548A3"/>
    <w:rsid w:val="373E2152"/>
    <w:rsid w:val="39B47DB4"/>
    <w:rsid w:val="3EEB0A50"/>
    <w:rsid w:val="45234A7B"/>
    <w:rsid w:val="4ECB0D05"/>
    <w:rsid w:val="53CE779B"/>
    <w:rsid w:val="58F34131"/>
    <w:rsid w:val="5A882CC6"/>
    <w:rsid w:val="6B2105FB"/>
    <w:rsid w:val="7FE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3109</Words>
  <Characters>3184</Characters>
  <Lines>0</Lines>
  <Paragraphs>0</Paragraphs>
  <TotalTime>9</TotalTime>
  <ScaleCrop>false</ScaleCrop>
  <LinksUpToDate>false</LinksUpToDate>
  <CharactersWithSpaces>3298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2023-01-16T10:47:00Z</dcterms:created>
  <dc:creator>内蒙古电子商务促进会</dc:creator>
  <cp:lastModifiedBy>  我是独一</cp:lastModifiedBy>
  <dcterms:modified xsi:type="dcterms:W3CDTF">2023-02-02T10:05:19Z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42DA9BDA421445C3943F00405C887A6B</vt:lpwstr>
  </property>
</Properties>
</file>